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3" w:rsidRPr="000F0714" w:rsidRDefault="00F85ED3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F85ED3" w:rsidRPr="002A7961" w:rsidRDefault="00F85ED3" w:rsidP="00B3448B"/>
    <w:p w:rsidR="00F85ED3" w:rsidRPr="00710271" w:rsidRDefault="00F85ED3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2A7961">
          <w:rPr>
            <w:rStyle w:val="a2"/>
          </w:rPr>
          <w:t>Акционерное общество "Камтэкс-Химпром"</w:t>
        </w:r>
      </w:fldSimple>
      <w:r w:rsidRPr="00883461">
        <w:rPr>
          <w:rStyle w:val="a2"/>
        </w:rPr>
        <w:t> </w:t>
      </w:r>
    </w:p>
    <w:p w:rsidR="00F85ED3" w:rsidRPr="00F06873" w:rsidRDefault="00F85ED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F85ED3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F85ED3" w:rsidRPr="00F06873" w:rsidRDefault="00F85ED3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F85ED3" w:rsidRPr="004654AF" w:rsidRDefault="00F85ED3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F85ED3" w:rsidRPr="00F06873" w:rsidRDefault="00F85ED3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F85ED3" w:rsidRPr="00F06873" w:rsidRDefault="00F85ED3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F85ED3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F85ED3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F85ED3" w:rsidRPr="004654AF" w:rsidRDefault="00F85ED3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F85ED3" w:rsidRPr="004654AF" w:rsidRDefault="00F85ED3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5ED3" w:rsidRPr="00F06873">
        <w:trPr>
          <w:jc w:val="center"/>
        </w:trPr>
        <w:tc>
          <w:tcPr>
            <w:tcW w:w="3518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F85ED3" w:rsidRPr="00F06873" w:rsidRDefault="00F85ED3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F85ED3" w:rsidRPr="00F06873" w:rsidRDefault="00F85ED3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85ED3" w:rsidRDefault="00F85ED3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5ED3" w:rsidRPr="00F06873" w:rsidRDefault="00F85ED3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85ED3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F85ED3" w:rsidRPr="004654AF" w:rsidRDefault="00F85ED3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F85ED3" w:rsidRPr="004654AF" w:rsidRDefault="00F85ED3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F85ED3" w:rsidRPr="004654AF" w:rsidRDefault="00F85ED3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F85ED3" w:rsidRPr="004654AF" w:rsidRDefault="00F85ED3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85ED3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F85ED3" w:rsidRPr="00DE2527" w:rsidRDefault="00F85ED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F85ED3" w:rsidRPr="00DE2527" w:rsidRDefault="00F85ED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F85ED3" w:rsidRPr="00F06873" w:rsidRDefault="00F85ED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F85ED3" w:rsidRPr="00DE2527" w:rsidRDefault="00F85ED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Pr="00F06873" w:rsidRDefault="00F85ED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F85ED3" w:rsidRPr="00F06873" w:rsidRDefault="00F85ED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Pr="00F0687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7961">
              <w:rPr>
                <w:b/>
                <w:bCs/>
                <w:sz w:val="18"/>
                <w:szCs w:val="18"/>
              </w:rPr>
              <w:t>Дирекция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Pr="00F0687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А-2/958/17-112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персоналу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Pr="00F0687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7961">
              <w:rPr>
                <w:b/>
                <w:bCs/>
                <w:sz w:val="18"/>
                <w:szCs w:val="18"/>
              </w:rPr>
              <w:t>Отдел автоматизированных систем управления технологическими процессами (О АСУ ТП)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А-2/958/17-113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7961">
              <w:rPr>
                <w:b/>
                <w:bCs/>
                <w:sz w:val="18"/>
                <w:szCs w:val="18"/>
              </w:rPr>
              <w:t>Служба внутреннего контроля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А-2/958/17-114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Весовщик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7961">
              <w:rPr>
                <w:b/>
                <w:bCs/>
                <w:sz w:val="18"/>
                <w:szCs w:val="18"/>
              </w:rPr>
              <w:t>Цех №2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2A7961">
              <w:rPr>
                <w:i/>
                <w:iCs/>
                <w:sz w:val="18"/>
                <w:szCs w:val="18"/>
              </w:rPr>
              <w:t>Производство диоктилфталата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А-2/958/17-115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полуфабрикатов и продукции 4 разряда (подменный)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А-2/958/17-116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полуфабрикатов и продукции 4 разряд (сменный)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2A7961">
              <w:rPr>
                <w:b/>
                <w:bCs/>
                <w:sz w:val="18"/>
                <w:szCs w:val="18"/>
              </w:rPr>
              <w:t>Цех №15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85ED3" w:rsidRPr="00F06873">
        <w:tc>
          <w:tcPr>
            <w:tcW w:w="959" w:type="dxa"/>
            <w:vAlign w:val="center"/>
          </w:tcPr>
          <w:p w:rsidR="00F85ED3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А-2/958/17-117 </w:t>
            </w:r>
          </w:p>
        </w:tc>
        <w:tc>
          <w:tcPr>
            <w:tcW w:w="2655" w:type="dxa"/>
            <w:vAlign w:val="center"/>
          </w:tcPr>
          <w:p w:rsidR="00F85ED3" w:rsidRPr="002A7961" w:rsidRDefault="00F85ED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механизированных и автоматизированных складов 3 разряда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F85ED3" w:rsidRDefault="00F85ED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85ED3" w:rsidRDefault="00F85ED3" w:rsidP="009A1326">
      <w:pPr>
        <w:rPr>
          <w:sz w:val="18"/>
          <w:szCs w:val="18"/>
          <w:lang w:val="en-US"/>
        </w:rPr>
      </w:pPr>
    </w:p>
    <w:sectPr w:rsidR="00F85ED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"/>
    <w:docVar w:name="ceh_info" w:val="Акционерное общество &quot;Камтэкс-Химпром&quot;"/>
    <w:docVar w:name="doc_name" w:val="Документ9"/>
    <w:docVar w:name="doc_type" w:val="5"/>
    <w:docVar w:name="org_guid" w:val="46A0E6CE4E3146718F2288646042DE87"/>
    <w:docVar w:name="org_id" w:val="1"/>
    <w:docVar w:name="pers_guids" w:val="CCF1BBDA67BF43ED8AA9795271797957@079-193-201 88"/>
    <w:docVar w:name="pers_snils" w:val="CCF1BBDA67BF43ED8AA9795271797957@079-193-201 88"/>
    <w:docVar w:name="sv_docs" w:val="1"/>
  </w:docVars>
  <w:rsids>
    <w:rsidRoot w:val="002A7961"/>
    <w:rsid w:val="0002033E"/>
    <w:rsid w:val="000905BE"/>
    <w:rsid w:val="000C5130"/>
    <w:rsid w:val="000D3760"/>
    <w:rsid w:val="000F0714"/>
    <w:rsid w:val="00196135"/>
    <w:rsid w:val="001A0140"/>
    <w:rsid w:val="001A7AC3"/>
    <w:rsid w:val="001B19D8"/>
    <w:rsid w:val="001D6560"/>
    <w:rsid w:val="00237B32"/>
    <w:rsid w:val="002743B5"/>
    <w:rsid w:val="002761BA"/>
    <w:rsid w:val="002A7961"/>
    <w:rsid w:val="0034236F"/>
    <w:rsid w:val="003A1C01"/>
    <w:rsid w:val="003A2259"/>
    <w:rsid w:val="003C3080"/>
    <w:rsid w:val="003C5C39"/>
    <w:rsid w:val="003C79E5"/>
    <w:rsid w:val="003F4B55"/>
    <w:rsid w:val="00450E3E"/>
    <w:rsid w:val="004654AF"/>
    <w:rsid w:val="004866E6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10271"/>
    <w:rsid w:val="00725C51"/>
    <w:rsid w:val="00820552"/>
    <w:rsid w:val="00883461"/>
    <w:rsid w:val="009440A2"/>
    <w:rsid w:val="009647F7"/>
    <w:rsid w:val="009A1326"/>
    <w:rsid w:val="009D6532"/>
    <w:rsid w:val="00A026A4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252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85ED3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6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408</Words>
  <Characters>2326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2018-08-24T04:24:00Z</dcterms:created>
  <dcterms:modified xsi:type="dcterms:W3CDTF">2018-08-30T10:01:00Z</dcterms:modified>
</cp:coreProperties>
</file>